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E38" w:rsidRDefault="00CB1E38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CB1E38" w:rsidRDefault="00CB1E38">
      <w:pPr>
        <w:pStyle w:val="newncpi"/>
        <w:ind w:firstLine="0"/>
        <w:jc w:val="center"/>
      </w:pPr>
      <w:r>
        <w:rPr>
          <w:rStyle w:val="datepr"/>
        </w:rPr>
        <w:t>28 ноября 2016 г.</w:t>
      </w:r>
      <w:r>
        <w:rPr>
          <w:rStyle w:val="number"/>
        </w:rPr>
        <w:t xml:space="preserve"> № 98</w:t>
      </w:r>
    </w:p>
    <w:p w:rsidR="00CB1E38" w:rsidRDefault="00CB1E38">
      <w:pPr>
        <w:pStyle w:val="titlencpi"/>
      </w:pPr>
      <w:r>
        <w:t>О наделении правом</w:t>
      </w:r>
    </w:p>
    <w:p w:rsidR="00CB1E38" w:rsidRDefault="00CB1E38">
      <w:pPr>
        <w:pStyle w:val="preamble"/>
      </w:pPr>
      <w:r>
        <w:t xml:space="preserve">На основании пункта 4 статьи 43 Налогового кодекса Республики Беларусь </w:t>
      </w:r>
      <w:proofErr w:type="spellStart"/>
      <w:r>
        <w:t>Ивьевский</w:t>
      </w:r>
      <w:proofErr w:type="spellEnd"/>
      <w:r>
        <w:t xml:space="preserve"> районный Совет депутатов РЕШИЛ:</w:t>
      </w:r>
    </w:p>
    <w:p w:rsidR="00CB1E38" w:rsidRDefault="00CB1E38">
      <w:pPr>
        <w:pStyle w:val="point"/>
      </w:pPr>
      <w:r>
        <w:t xml:space="preserve">1. Наделить </w:t>
      </w:r>
      <w:proofErr w:type="spellStart"/>
      <w:r>
        <w:t>Ивьевский</w:t>
      </w:r>
      <w:proofErr w:type="spellEnd"/>
      <w:r>
        <w:t xml:space="preserve"> районный исполнительный комитет правом предоставлять льготы по республиканским налогам, сборам (пошлинам), полностью уплачиваемым в районный бюджет, отдельным плательщикам – физическим лицам по объектам налогообложения, не связанным с осуществлением предпринимательской деятельности, исходя из их имущественного положения.</w:t>
      </w:r>
    </w:p>
    <w:p w:rsidR="00CB1E38" w:rsidRDefault="00CB1E38">
      <w:pPr>
        <w:pStyle w:val="point"/>
      </w:pPr>
      <w:r>
        <w:t xml:space="preserve">2. Признать утратившим силу решение </w:t>
      </w:r>
      <w:proofErr w:type="spellStart"/>
      <w:r>
        <w:t>Ивьевского</w:t>
      </w:r>
      <w:proofErr w:type="spellEnd"/>
      <w:r>
        <w:t xml:space="preserve"> районного Совета депутатов от 25 января 2013 г. № 111 «О предоставлении права» (Национальный правовой Интернет-портал Республики Беларусь, 02.04.2013, 9/56778).</w:t>
      </w:r>
    </w:p>
    <w:p w:rsidR="00CB1E38" w:rsidRDefault="00CB1E38">
      <w:pPr>
        <w:pStyle w:val="point"/>
      </w:pPr>
      <w:r>
        <w:t>3. Обнародовать (опубликовать) настоящее решение в газете «</w:t>
      </w:r>
      <w:proofErr w:type="spellStart"/>
      <w:r>
        <w:t>Іўеўскі</w:t>
      </w:r>
      <w:proofErr w:type="spellEnd"/>
      <w:r>
        <w:t xml:space="preserve"> край».</w:t>
      </w:r>
    </w:p>
    <w:p w:rsidR="00CB1E38" w:rsidRDefault="00CB1E38">
      <w:pPr>
        <w:pStyle w:val="point"/>
      </w:pPr>
      <w:r>
        <w:t>4. Настоящее решение вступает в силу после его официального опубликования.</w:t>
      </w:r>
    </w:p>
    <w:p w:rsidR="00CB1E38" w:rsidRDefault="00CB1E38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CB1E38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B1E38" w:rsidRDefault="00CB1E38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B1E38" w:rsidRDefault="00CB1E38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:rsidR="00CB1E38" w:rsidRDefault="00CB1E38">
      <w:pPr>
        <w:pStyle w:val="newncpi0"/>
      </w:pPr>
      <w:r>
        <w:t> </w:t>
      </w:r>
    </w:p>
    <w:p w:rsidR="003C3DFD" w:rsidRDefault="003C3DFD"/>
    <w:sectPr w:rsidR="003C3DFD" w:rsidSect="00CB1E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732" w:rsidRDefault="00964732" w:rsidP="00CB1E38">
      <w:r>
        <w:separator/>
      </w:r>
    </w:p>
  </w:endnote>
  <w:endnote w:type="continuationSeparator" w:id="0">
    <w:p w:rsidR="00964732" w:rsidRDefault="00964732" w:rsidP="00CB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E38" w:rsidRDefault="00CB1E3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E38" w:rsidRDefault="00CB1E3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CB1E38" w:rsidTr="00CB1E38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CB1E38" w:rsidRDefault="00CB1E38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1CA8A14A" wp14:editId="0C404B55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CB1E38" w:rsidRPr="00CB1E38" w:rsidRDefault="00CB1E38">
          <w:pPr>
            <w:pStyle w:val="a5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CB1E38" w:rsidRPr="00CB1E38" w:rsidRDefault="00CB1E38" w:rsidP="00CB1E38">
          <w:pPr>
            <w:pStyle w:val="a5"/>
            <w:jc w:val="right"/>
            <w:rPr>
              <w:sz w:val="24"/>
            </w:rPr>
          </w:pPr>
          <w:r>
            <w:rPr>
              <w:sz w:val="24"/>
            </w:rPr>
            <w:t>02.02.2017</w:t>
          </w:r>
        </w:p>
      </w:tc>
    </w:tr>
    <w:tr w:rsidR="00CB1E38" w:rsidTr="00CB1E38">
      <w:tc>
        <w:tcPr>
          <w:tcW w:w="900" w:type="dxa"/>
          <w:vMerge/>
        </w:tcPr>
        <w:p w:rsidR="00CB1E38" w:rsidRDefault="00CB1E38">
          <w:pPr>
            <w:pStyle w:val="a5"/>
          </w:pPr>
        </w:p>
      </w:tc>
      <w:tc>
        <w:tcPr>
          <w:tcW w:w="7202" w:type="dxa"/>
        </w:tcPr>
        <w:p w:rsidR="00CB1E38" w:rsidRPr="00CB1E38" w:rsidRDefault="00CB1E38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CB1E38" w:rsidRDefault="00CB1E38">
          <w:pPr>
            <w:pStyle w:val="a5"/>
          </w:pPr>
        </w:p>
      </w:tc>
    </w:tr>
  </w:tbl>
  <w:p w:rsidR="00CB1E38" w:rsidRDefault="00CB1E3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732" w:rsidRDefault="00964732" w:rsidP="00CB1E38">
      <w:r>
        <w:separator/>
      </w:r>
    </w:p>
  </w:footnote>
  <w:footnote w:type="continuationSeparator" w:id="0">
    <w:p w:rsidR="00964732" w:rsidRDefault="00964732" w:rsidP="00CB1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E38" w:rsidRDefault="00CB1E38" w:rsidP="00CF611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1E38" w:rsidRDefault="00CB1E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E38" w:rsidRDefault="00CB1E38" w:rsidP="00CF611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CB1E38" w:rsidRDefault="00CB1E3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E38" w:rsidRPr="00CB1E38" w:rsidRDefault="00CB1E38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E38"/>
    <w:rsid w:val="003C3DFD"/>
    <w:rsid w:val="00964732"/>
    <w:rsid w:val="00CB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B1E38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B1E38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CB1E38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CB1E38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CB1E38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CB1E3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B1E3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B1E3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B1E3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B1E3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B1E38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B1E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1E38"/>
  </w:style>
  <w:style w:type="paragraph" w:styleId="a5">
    <w:name w:val="footer"/>
    <w:basedOn w:val="a"/>
    <w:link w:val="a6"/>
    <w:uiPriority w:val="99"/>
    <w:unhideWhenUsed/>
    <w:rsid w:val="00CB1E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1E38"/>
  </w:style>
  <w:style w:type="character" w:styleId="a7">
    <w:name w:val="page number"/>
    <w:basedOn w:val="a0"/>
    <w:uiPriority w:val="99"/>
    <w:semiHidden/>
    <w:unhideWhenUsed/>
    <w:rsid w:val="00CB1E38"/>
  </w:style>
  <w:style w:type="table" w:styleId="a8">
    <w:name w:val="Table Grid"/>
    <w:basedOn w:val="a1"/>
    <w:uiPriority w:val="59"/>
    <w:rsid w:val="00CB1E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B1E38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B1E38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CB1E38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CB1E38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CB1E38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CB1E3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B1E3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B1E3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B1E3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B1E3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B1E38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B1E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1E38"/>
  </w:style>
  <w:style w:type="paragraph" w:styleId="a5">
    <w:name w:val="footer"/>
    <w:basedOn w:val="a"/>
    <w:link w:val="a6"/>
    <w:uiPriority w:val="99"/>
    <w:unhideWhenUsed/>
    <w:rsid w:val="00CB1E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1E38"/>
  </w:style>
  <w:style w:type="character" w:styleId="a7">
    <w:name w:val="page number"/>
    <w:basedOn w:val="a0"/>
    <w:uiPriority w:val="99"/>
    <w:semiHidden/>
    <w:unhideWhenUsed/>
    <w:rsid w:val="00CB1E38"/>
  </w:style>
  <w:style w:type="table" w:styleId="a8">
    <w:name w:val="Table Grid"/>
    <w:basedOn w:val="a1"/>
    <w:uiPriority w:val="59"/>
    <w:rsid w:val="00CB1E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821</Characters>
  <Application>Microsoft Office Word</Application>
  <DocSecurity>0</DocSecurity>
  <Lines>19</Lines>
  <Paragraphs>11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2017-02-02T05:33:00Z</dcterms:created>
  <dcterms:modified xsi:type="dcterms:W3CDTF">2017-02-02T05:34:00Z</dcterms:modified>
</cp:coreProperties>
</file>